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F06" w:rsidRPr="003107E3" w:rsidRDefault="003F1F06" w:rsidP="003107E3">
      <w:pPr>
        <w:jc w:val="center"/>
        <w:rPr>
          <w:color w:val="5B9BD5" w:themeColor="accent1"/>
          <w:sz w:val="44"/>
          <w:lang w:val="pt-PT" w:eastAsia="pt-BR"/>
        </w:rPr>
      </w:pPr>
      <w:bookmarkStart w:id="0" w:name="_GoBack"/>
      <w:bookmarkEnd w:id="0"/>
      <w:r w:rsidRPr="003107E3">
        <w:rPr>
          <w:b/>
          <w:color w:val="5B9BD5" w:themeColor="accent1"/>
          <w:sz w:val="48"/>
          <w:u w:val="single"/>
          <w:lang w:val="pt-PT" w:eastAsia="pt-BR"/>
        </w:rPr>
        <w:t>Genoma</w:t>
      </w:r>
    </w:p>
    <w:p w:rsidR="003F1F06" w:rsidRPr="003107E3" w:rsidRDefault="003F1F06" w:rsidP="003107E3">
      <w:pPr>
        <w:jc w:val="both"/>
        <w:rPr>
          <w:sz w:val="24"/>
          <w:lang w:val="pt-PT" w:eastAsia="pt-BR"/>
        </w:rPr>
      </w:pPr>
      <w:r w:rsidRPr="003107E3">
        <w:rPr>
          <w:sz w:val="24"/>
          <w:lang w:val="pt-PT" w:eastAsia="pt-BR"/>
        </w:rPr>
        <w:t>Em biotecnologia, o genoma é toda a informação hereditária de um organismo que está codificada em seu DNA (ou, em alguns vírus, no RNA). Isto inclui tanto os genes como as sequências não-codificadoras (conhecidas como intrão ou ADN-lixo, ou junk ADN - já não é um termo muito usual, apenas não se sabe ao certo a sua função na célula). O termo foi criado, em 1920, por Hans Winkler, professor de Biotecnologia na Universidade de Hamburgo, entretanto não é mais usado, porque se sabe que estas sequências não codificadoras são muito importantes para a regulação gênica, dentre outras funções.</w:t>
      </w:r>
    </w:p>
    <w:p w:rsidR="00777078" w:rsidRPr="003107E3" w:rsidRDefault="00777078" w:rsidP="003107E3">
      <w:pPr>
        <w:jc w:val="both"/>
        <w:rPr>
          <w:sz w:val="24"/>
          <w:lang w:val="pt-PT" w:eastAsia="pt-BR"/>
        </w:rPr>
      </w:pPr>
      <w:r w:rsidRPr="003107E3">
        <w:rPr>
          <w:sz w:val="24"/>
          <w:lang w:val="pt-PT" w:eastAsia="pt-BR"/>
        </w:rPr>
        <w:t>Mais precisamente, o genoma de um organismo é uma sequência de DNA completa de um conjunto de cromossomos; por exemplo, um dos dois conjuntos que um indivíduo diplóide contém em cada uma das suas células somáticas. Quando se diz que o genoma de uma espécie que se reproduz sexualmente foi "sequenciado", normalmente está a referir-se à determinação das sequências de um conjunto de autossomos e de um de cada tipo de cromossomo sexual, que determinam o sexo. Mesmo em espécies cujos indivíduos são todos do mesmo sexo, o que é descrito como "uma sequência genómica" pode ser um composto de cromossomos de vários indivíduos.</w:t>
      </w:r>
    </w:p>
    <w:p w:rsidR="00777078" w:rsidRPr="003107E3" w:rsidRDefault="00777078" w:rsidP="003107E3">
      <w:pPr>
        <w:jc w:val="both"/>
        <w:rPr>
          <w:sz w:val="24"/>
          <w:lang w:val="pt-PT" w:eastAsia="pt-BR"/>
        </w:rPr>
      </w:pPr>
      <w:r w:rsidRPr="003107E3">
        <w:rPr>
          <w:sz w:val="24"/>
          <w:lang w:val="pt-PT" w:eastAsia="pt-BR"/>
        </w:rPr>
        <w:t>Em português corrente, a expressão constituição genética pode ser usada para designar o genoma de um dado indivíduo ou organismo. O estudo das propriedades globais dos genomas de organismos relacionados chama-se geralmente genómica, termo que distingue essa disciplina da anatomia, que em geral se preocupa com o estudo das propriedades de genes únicos ou de grupos de genes.</w:t>
      </w:r>
    </w:p>
    <w:p w:rsidR="00F1217C" w:rsidRDefault="00F1217C"/>
    <w:sectPr w:rsidR="00F1217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F06"/>
    <w:rsid w:val="003107E3"/>
    <w:rsid w:val="003F1F06"/>
    <w:rsid w:val="00777078"/>
    <w:rsid w:val="00F12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BBEE34-08C3-4E62-86F8-92C2CD6B5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3F1F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F1F06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SemEspaamento">
    <w:name w:val="No Spacing"/>
    <w:uiPriority w:val="1"/>
    <w:qFormat/>
    <w:rsid w:val="003F1F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41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250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Cassio</dc:creator>
  <cp:keywords/>
  <dc:description/>
  <cp:lastModifiedBy>Cassio</cp:lastModifiedBy>
  <cp:revision>2</cp:revision>
  <dcterms:created xsi:type="dcterms:W3CDTF">2013-09-20T13:01:00Z</dcterms:created>
  <dcterms:modified xsi:type="dcterms:W3CDTF">2013-09-20T13:28:00Z</dcterms:modified>
</cp:coreProperties>
</file>