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9A" w:rsidRPr="00AE5F9A" w:rsidRDefault="00AE5F9A" w:rsidP="00AE5F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7"/>
          <w:lang w:eastAsia="pt-BR"/>
        </w:rPr>
      </w:pPr>
      <w:bookmarkStart w:id="0" w:name="_GoBack"/>
      <w:bookmarkEnd w:id="0"/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CONTRATO DE WEBSITE ENTRE PESSOAS FÍSICAS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15"/>
          <w:szCs w:val="15"/>
          <w:lang w:eastAsia="pt-BR"/>
        </w:rPr>
        <w:t>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15"/>
          <w:szCs w:val="15"/>
          <w:lang w:eastAsia="pt-BR"/>
        </w:rPr>
        <w:t>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7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IDENTIFICAÇÃO DAS PARTES CONTRATANTES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CONTRATANTE: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(Nome do Contratante), (Nacionalidade), (Estado Civil), (Profissão), Carteira de Identidade nº (....................), C.P.F. nº (.....................), residente e domiciliado na Rua (....................................................), nº (....), bairro (.................), Cep (..................), Cidade (................), no Estado (.....);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CONTRATADO: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(Nome do Contratado), (Nacionalidade), (Estado Civil), (Profissão), Carteira de Identidade nº (........................), C.P.F. nº (........................), residente e domiciliado na Rua (.............................................), nº (.....), bairro (...............), Cep (....................), Cidade (...........................), no Estado (....).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7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As partes acima identificadas têm, entre si, justo e acertado o presente Contrato de Web Site entre Pessoas Físicas1, que se regerá pelas cláusulas seguintes e pelas condições descritas no presente.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7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DO OBJETO DO CONTRATO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         </w:t>
      </w: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7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 Cláusula 1ª. O presente contrato tem como OBJETO, a construção, pelo CONTRATADO, de web site, com a seguinte descrição técnica: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a) Layout gráfico com o número de (.......) fotos e (........) gráficos, que serão entregues pelo CONTRATANTE e colocados do tamanho, definição e forma definidos pelo CONTRATADO, compatíveis com o web site e com a qualidade do material apresentado.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b) Programação em (........) (html, javascript, flash, php, mysql, etc).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c) Contendo um total de (........) botões, sendo (.......) na página principal e (...........) nas outras sub-páginas.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d) (.........) (Descrever outros itens do web site).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DA EXECUÇÃO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  </w:t>
      </w: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2ª. O CONTRATADO se obriga a entregar um layout demonstrativo para prévia aprovação do CONTRATANTE no prazo de uma semana. No caso de recusa, será dado mais uma semana para implementação das mudanças desejadas pelo CONTRATANTE.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Parágrafo único. Uma vez autorizado o layout pelo CONTRATANTE, não será permitida nova mudança, ao menos que seja de fácil execução, segundo definição do CONTRATADO, ou que o CONTRATANTE pague separadamente por essa alteração, de acordo com o acertado entre as partes.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 xml:space="preserve">Cláusula 3ª. No serviço estabelecido neste contrato, o CONTRATADO somente fornecerá a mão-de-obra necessária, responsabilizando-se o CONTRATANTE pelo </w:t>
      </w: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lastRenderedPageBreak/>
        <w:t>fornecimento de todos os materiais para a confecção do web site, de acordo com a solicitação do CONTRATADO.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4ª. A construção do web site será feita pessoalmente pelo CONTRATADO, facultando-lhe a contratação de ajudantes, os quais terão vínculo único e direto com o mesmo, que ficará exclusivamente responsável pelo pagamento e todos os encargos existentes.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5ª. Quaisquer danos causados a terceiros e provenientes da execução do trabalho, agindo dolosa ou culposamente, serão de inteira responsabilidade do CONTRATADO, mesmo que praticados pelos seus ajudantes.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6ª. O CONTRATADO terá completa e irrestrita liberdade para executar seu trabalho, não necessitando de predeterminar horários ou funções, ficando assim, caracterizado, que o mesmo exerce de maneira autônoma seus serviços, não mantendo nenhum vínculo trabalhista com o CONTRATANTE.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7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DA HOSPEDAGEM E DO DOMÍNIO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7ª. A hospedagem será feita através do Provedor à Internet (.....), escolhido direta e exclusivamente pelo CONTRATANTE, sem nenhuma intermediação pelo CONTRATADO.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 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8ª. O CONTRATANTE deverá entregar o login e a senha, assim que estejam disponibilizados pelo provedor para acesso à Internet, ao CONTRATADO para que este possa disponibilizar o site na WEB através do provedor escolhido.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9ª. O registro do domínio junto à FAPESP (Fundação de Amparo à Pesquisa do Estado de São Paulo) será feito única e exclusivamente pelo provedor em contato direto com o CONTRATANTE, sendo de responsabilidade do CONTRATADO informar todos os dados que o cliente ou o provedor requisitarem sobre o web site para efetuar o registro.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7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DO PAGAMENTO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7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10ª. Pelo serviço prestado, o CONTRATANTE pagará ao CONTRATADO a quantia de R$ (......) (Valor expresso), sendo que metade no momento de celebração deste contrato e metade ao término da confecção do web site.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11ª. Caso o valor acertado na Cláusula anterior não seja pago no período previsto, o CONTRATANTE se responsabilizará por multa de (......)% do valor.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7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DA RESCISÃO3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 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12ª. O presente instrumento poderá ser rescindido caso qualquer uma das partes descumpra o disposto neste contrato.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Parágrafo primeiro. Caso o CONTRATANTE dê motivo à rescisão do contrato, será obrigado a pagar ao CONTRATADO por inteiro a retribuição compactuada.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Parágrafo segundo. Caso o CONTRATADO dê motivo à rescisão do contrato, terá direito à retribuição proporcional ao que tiver realizado até então, mas responderá por perdas e danos.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lastRenderedPageBreak/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13ª. Na hipótese de o CONTRATADO pedir a rescisão do contrato sem que a outra parte tenha dado motivo, terá direito à retribuição proporcional ao que tiver realizado até então, mas responderá por perdas e danos.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14ª. Na hipótese de o CONTRATANTE pedir a rescisão do contrato sem que a outra parte tenha dado motivo, será obrigado a pagar ao CONTRATADO por inteiro a retribuição compactuada.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DO PRAZO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7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15ª. O CONTRATADO se compromete a executar o web site em (.....) meses, a iniciar-se no primeiro dia útil após a entrega de todo material necessário à confecção do web site pelo CONTRATANTE.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16ª. Quaisquer interrupções ocorridas na execução das atividades da confecção do web site acarretarão a suspensão do prazo contido na Cláusula anterior, devendo o CONTRATADO avisar previamente o CONTRATANTE.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7"/>
          <w:lang w:eastAsia="pt-BR"/>
        </w:rPr>
      </w:pPr>
      <w:r w:rsidRPr="00AE5F9A">
        <w:rPr>
          <w:rFonts w:ascii="Verdana" w:eastAsia="Times New Roman" w:hAnsi="Verdana" w:cs="Times New Roman"/>
          <w:b/>
          <w:bCs/>
          <w:color w:val="000000"/>
          <w:sz w:val="20"/>
          <w:szCs w:val="15"/>
          <w:lang w:eastAsia="pt-BR"/>
        </w:rPr>
        <w:t>DO FORO</w:t>
      </w:r>
    </w:p>
    <w:p w:rsidR="00AE5F9A" w:rsidRPr="00AE5F9A" w:rsidRDefault="00AE5F9A" w:rsidP="00AE5F9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Cláusula 17ª. Para dirimir quaisquer controvérsias oriundas do CONTRATO, as partes elegem o foro da comarca de (......);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Por estarem assim justos e contratados, firmam o presente instrumento, em duas vias de igual teor, juntamente com 2 (duas) testemunhas.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(Local, data e ano).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(Nome e assinatura do Contratante)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(Nome e assinatura do Contratado)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(Nome, RG e assinatura da Testemunha 1)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(Nome, RG e assinatura da Testemunha 2)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Veja Também: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CÓDIGO CIVIL - CC (1916). - Arts. 1226, 1229, 1237, 1239 e 1247.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Nota: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1. Este contrato rege-se pelo disposto no Novo Código Civil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em sua Parte Especial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, Livro I, Título VI, Capítulo VIII - Da Empreitada.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2. Arts. 610 e 612, do Novo Código Civil.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             </w:t>
      </w:r>
    </w:p>
    <w:p w:rsidR="00AE5F9A" w:rsidRPr="00AE5F9A" w:rsidRDefault="00AE5F9A" w:rsidP="00AE5F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</w:pPr>
      <w:r w:rsidRPr="00AE5F9A">
        <w:rPr>
          <w:rFonts w:ascii="Verdana" w:eastAsia="Times New Roman" w:hAnsi="Verdana" w:cs="Times New Roman"/>
          <w:color w:val="000000"/>
          <w:sz w:val="20"/>
          <w:szCs w:val="15"/>
          <w:lang w:eastAsia="pt-BR"/>
        </w:rPr>
        <w:t>3. Arts. 602 e 603, do Novo Código Civil.</w:t>
      </w:r>
    </w:p>
    <w:p w:rsidR="00D63C16" w:rsidRDefault="00D63C16"/>
    <w:sectPr w:rsidR="00D63C16" w:rsidSect="00081B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9A"/>
    <w:rsid w:val="00081B20"/>
    <w:rsid w:val="00AE5F9A"/>
    <w:rsid w:val="00C82C8C"/>
    <w:rsid w:val="00D6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7B7EB"/>
  <w15:chartTrackingRefBased/>
  <w15:docId w15:val="{BA8A844D-4164-4101-ACB9-49FA2BC2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AE5F9A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AE5F9A"/>
    <w:rPr>
      <w:rFonts w:eastAsiaTheme="minorEastAsia"/>
      <w:lang w:eastAsia="pt-BR"/>
    </w:rPr>
  </w:style>
  <w:style w:type="character" w:customStyle="1" w:styleId="style1">
    <w:name w:val="style1"/>
    <w:basedOn w:val="Fontepargpadro"/>
    <w:rsid w:val="00AE5F9A"/>
  </w:style>
  <w:style w:type="character" w:customStyle="1" w:styleId="apple-converted-space">
    <w:name w:val="apple-converted-space"/>
    <w:basedOn w:val="Fontepargpadro"/>
    <w:rsid w:val="00AE5F9A"/>
  </w:style>
  <w:style w:type="character" w:customStyle="1" w:styleId="style2">
    <w:name w:val="style2"/>
    <w:basedOn w:val="Fontepargpadro"/>
    <w:rsid w:val="00AE5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Endereço da sua escola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1015</Words>
  <Characters>5869</Characters>
  <Application>Microsoft Office Word</Application>
  <DocSecurity>0</DocSecurity>
  <Lines>183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</vt:lpstr>
    </vt:vector>
  </TitlesOfParts>
  <Company>NOME DA ESCOLA</Company>
  <LinksUpToDate>false</LinksUpToDate>
  <CharactersWithSpaces>6819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SEU NOME AQUI</dc:creator>
  <cp:keywords/>
  <dc:description/>
  <cp:lastModifiedBy>Paulo</cp:lastModifiedBy>
  <cp:revision>3</cp:revision>
  <dcterms:created xsi:type="dcterms:W3CDTF">2013-09-23T13:05:00Z</dcterms:created>
  <dcterms:modified xsi:type="dcterms:W3CDTF">2016-01-31T22:22:00Z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ndereço">
    <vt:lpwstr>Endereço da sua escola</vt:lpwstr>
  </property>
</Properties>
</file>