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688949" w14:textId="77777777" w:rsidR="00930612" w:rsidRDefault="00930612" w:rsidP="00930612">
      <w:r>
        <w:t>MEMÓRIA é a capacidade de reter, recuperar, armazenar e evocar informações disponíveis, seja internamente, no cérebro (memória humana), seja externamente, em dispositivos artificiais (memória artificial).</w:t>
      </w:r>
    </w:p>
    <w:p w14:paraId="796782EB" w14:textId="77777777" w:rsidR="00930612" w:rsidRDefault="00930612" w:rsidP="00930612"/>
    <w:p w14:paraId="13166391" w14:textId="29E7F459" w:rsidR="00930612" w:rsidRDefault="00930612" w:rsidP="00930612">
      <w:r>
        <w:t>A memória humana focaliza coisas específicas, requer grande quantidade de energia mental e deteriora-se com a idade. É um processo que conecta pedaços de memória e conhecimentos a fim de gerar novas id</w:t>
      </w:r>
      <w:r w:rsidR="00A16CE4">
        <w:t>e</w:t>
      </w:r>
      <w:bookmarkStart w:id="0" w:name="_GoBack"/>
      <w:bookmarkEnd w:id="0"/>
      <w:r>
        <w:t>ias, ajudando a tomar decisões diárias.</w:t>
      </w:r>
    </w:p>
    <w:p w14:paraId="5CF65E42" w14:textId="77777777" w:rsidR="00930612" w:rsidRDefault="00930612" w:rsidP="00930612"/>
    <w:p w14:paraId="728AE6BC" w14:textId="77777777" w:rsidR="00930612" w:rsidRDefault="00930612" w:rsidP="00930612">
      <w:r>
        <w:t>Os psicólogos e neurologistas distinguem memória declarativa de memória não-declarativa (ou memória procedural). Grosso modo, a memória declarativa armazena o saber que algo se deu, e a memória não-declarativa o como isto se deu.</w:t>
      </w:r>
    </w:p>
    <w:p w14:paraId="55C2B58E" w14:textId="77777777" w:rsidR="00930612" w:rsidRDefault="00930612" w:rsidP="00930612"/>
    <w:p w14:paraId="29BBDAC9" w14:textId="77777777" w:rsidR="00930612" w:rsidRDefault="00930612" w:rsidP="00930612">
      <w:r>
        <w:t>De maneira geral, tendem a ocupar-se da memória declarativa, enquanto neurobiólogos tendem a se ocupar da memória procedural.</w:t>
      </w:r>
    </w:p>
    <w:p w14:paraId="26C50E76" w14:textId="77777777" w:rsidR="00930612" w:rsidRDefault="00930612" w:rsidP="00930612"/>
    <w:p w14:paraId="70C89C9B" w14:textId="77777777" w:rsidR="00930612" w:rsidRDefault="00930612" w:rsidP="00930612">
      <w:r>
        <w:t>Psicólogos distinguem dois tipos de memória declarativa, a memória episódica e a memória semântica. São instâncias da memória episódica as lembranças de acontecimentos específicos. São instâncias da memória semântica as lembranças de aspectos gerais.</w:t>
      </w:r>
    </w:p>
    <w:p w14:paraId="5B2CDB0C" w14:textId="77777777" w:rsidR="00930612" w:rsidRDefault="00930612" w:rsidP="00930612"/>
    <w:p w14:paraId="62DC3532" w14:textId="77777777" w:rsidR="007F04AD" w:rsidRDefault="00930612" w:rsidP="00930612">
      <w:r>
        <w:t>Memória, segundo diversos estudiosos, é a base do conhecimento. Como tal, deve ser trabalhada e estimulada. É através dela que damos significado ao cotidiano e acumulamos experiências para utilizar durante a vida.</w:t>
      </w:r>
    </w:p>
    <w:p w14:paraId="34F1B733" w14:textId="77777777" w:rsidR="007F04AD" w:rsidRDefault="007F04AD" w:rsidP="00930612"/>
    <w:p w14:paraId="380DF8EB" w14:textId="77777777" w:rsidR="007F04AD" w:rsidRDefault="007F04AD" w:rsidP="00930612"/>
    <w:p w14:paraId="0B131D9A" w14:textId="77777777" w:rsidR="007F04AD" w:rsidRDefault="007F04AD" w:rsidP="00930612"/>
    <w:p w14:paraId="77634255" w14:textId="77777777" w:rsidR="007F04AD" w:rsidRDefault="007F04AD" w:rsidP="00930612"/>
    <w:p w14:paraId="35F4A938" w14:textId="77777777" w:rsidR="007F04AD" w:rsidRDefault="007F04AD" w:rsidP="00930612"/>
    <w:p w14:paraId="060CAA61" w14:textId="77777777" w:rsidR="007F04AD" w:rsidRDefault="007F04AD" w:rsidP="00930612"/>
    <w:p w14:paraId="2EF10755" w14:textId="77777777" w:rsidR="007F04AD" w:rsidRDefault="007F04AD" w:rsidP="00930612"/>
    <w:p w14:paraId="6FB31547" w14:textId="77777777" w:rsidR="007F04AD" w:rsidRDefault="007F04AD" w:rsidP="00930612"/>
    <w:p w14:paraId="444436FC" w14:textId="77777777" w:rsidR="007F04AD" w:rsidRDefault="007F04AD" w:rsidP="00930612"/>
    <w:p w14:paraId="07FE347F" w14:textId="77777777" w:rsidR="00930612" w:rsidRDefault="00930612" w:rsidP="00930612">
      <w:r>
        <w:t>AMNÉSIA é a perda parcial ou total da capacidade de reter e evocar informações. Qualquer processo que prejudique a formação de uma memória a curto prazo ou a sua fixação em memória a longo prazo pode resultar em amnésia.</w:t>
      </w:r>
    </w:p>
    <w:p w14:paraId="3E30A289" w14:textId="77777777" w:rsidR="00930612" w:rsidRDefault="00930612" w:rsidP="00930612"/>
    <w:p w14:paraId="6AD836A9" w14:textId="77777777" w:rsidR="00930612" w:rsidRDefault="00930612" w:rsidP="00930612">
      <w:r>
        <w:t>As amnésias podem ser classificadas em amnésia orgânica causada por distúrbios no funcionamento das células nervosas, através de alterações químicas, traumatismos ou transformações degenerativas que interferem nos processos associativos</w:t>
      </w:r>
      <w:r w:rsidR="00AF2740">
        <w:t>,</w:t>
      </w:r>
      <w:r>
        <w:t xml:space="preserve"> acarretando uma diminuição na capacidade de registrar e reter informações, ou amnésia psicogênica</w:t>
      </w:r>
      <w:r w:rsidR="00AF2740">
        <w:t>,</w:t>
      </w:r>
      <w:r>
        <w:t xml:space="preserve"> resultante de fatores psicológicos que inibem a recordação de certos fatos ou experiências vividas. Em linhas gerais, a amnésia psicogênica atua para reprimir</w:t>
      </w:r>
      <w:r w:rsidR="00AF2740">
        <w:t>,</w:t>
      </w:r>
      <w:r>
        <w:t xml:space="preserve"> da consciência</w:t>
      </w:r>
      <w:r w:rsidR="00AF2740">
        <w:t>,</w:t>
      </w:r>
      <w:r>
        <w:t xml:space="preserve"> experiências que causam sofrimento, deixando a memória </w:t>
      </w:r>
      <w:r w:rsidR="00AF2740">
        <w:t xml:space="preserve">intacta </w:t>
      </w:r>
      <w:r>
        <w:t>para informações neutras. Neste caso, pode-se afirmar que a pessoa decide</w:t>
      </w:r>
      <w:r w:rsidR="00AF2740">
        <w:t>,</w:t>
      </w:r>
      <w:r>
        <w:t xml:space="preserve"> inconscientemente</w:t>
      </w:r>
      <w:r w:rsidR="00AF2740">
        <w:t>,</w:t>
      </w:r>
      <w:r>
        <w:t xml:space="preserve"> esquecer o que a faz sofrer ou reviver um sofrimento. Em casos severos, quando as lembranças são intoleráveis, o indivíduo pode vive</w:t>
      </w:r>
      <w:r w:rsidR="00AF2740">
        <w:t>nciar a perda da memória</w:t>
      </w:r>
      <w:r>
        <w:t xml:space="preserve"> tanto de fatos passados quanto da sua própria identidade.</w:t>
      </w:r>
    </w:p>
    <w:p w14:paraId="03B5E9E2" w14:textId="77777777" w:rsidR="00930612" w:rsidRDefault="00930612" w:rsidP="00930612"/>
    <w:p w14:paraId="74DA3992" w14:textId="77777777" w:rsidR="00930612" w:rsidRDefault="00930612" w:rsidP="00930612">
      <w:r>
        <w:t>As amnésias podem</w:t>
      </w:r>
      <w:r w:rsidR="00AF2740">
        <w:t>,</w:t>
      </w:r>
      <w:r>
        <w:t xml:space="preserve"> ainda</w:t>
      </w:r>
      <w:r w:rsidR="00AF2740">
        <w:t>,</w:t>
      </w:r>
      <w:r>
        <w:t xml:space="preserve"> ser divididas</w:t>
      </w:r>
      <w:r w:rsidR="00AF2740">
        <w:t>,</w:t>
      </w:r>
      <w:r>
        <w:t xml:space="preserve"> em termos cronológicos, em amnésia retrógrada e amnésia anterógrada. A amnésia retrógrada é a incapacidade de recordar os acontecimentos ocorridos antes do surgimento do problema, enquanto a amnésia anterógrada é </w:t>
      </w:r>
      <w:r w:rsidR="00AF2740">
        <w:t>a</w:t>
      </w:r>
      <w:r>
        <w:t xml:space="preserve"> incapacidade de armazenar novas informações a longo prazo.</w:t>
      </w:r>
    </w:p>
    <w:p w14:paraId="72DF9843" w14:textId="77777777" w:rsidR="00930612" w:rsidRDefault="00930612" w:rsidP="00930612"/>
    <w:p w14:paraId="06E136DB" w14:textId="77777777" w:rsidR="00392C34" w:rsidRDefault="00930612" w:rsidP="00930612">
      <w:r>
        <w:lastRenderedPageBreak/>
        <w:t>A depressão é a causa mais comum, porém a menos grave. Denomina-se depressão uma doença psiquiátrica, que inclui perda do ânimo e tristeza profunda superior ao mal causado pelas circunstâncias da vida.</w:t>
      </w:r>
    </w:p>
    <w:sectPr w:rsidR="00392C34" w:rsidSect="007F04A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0612"/>
    <w:rsid w:val="001837A7"/>
    <w:rsid w:val="00392C34"/>
    <w:rsid w:val="00412A11"/>
    <w:rsid w:val="004251D1"/>
    <w:rsid w:val="00484A7F"/>
    <w:rsid w:val="004A0417"/>
    <w:rsid w:val="005C4648"/>
    <w:rsid w:val="00661921"/>
    <w:rsid w:val="007530A4"/>
    <w:rsid w:val="00794759"/>
    <w:rsid w:val="007D7029"/>
    <w:rsid w:val="007F04AD"/>
    <w:rsid w:val="00894893"/>
    <w:rsid w:val="008E735F"/>
    <w:rsid w:val="00930612"/>
    <w:rsid w:val="009D5EE2"/>
    <w:rsid w:val="009F7692"/>
    <w:rsid w:val="00A16CE4"/>
    <w:rsid w:val="00AF2740"/>
    <w:rsid w:val="00B265DA"/>
    <w:rsid w:val="00B30A90"/>
    <w:rsid w:val="00BF5574"/>
    <w:rsid w:val="00E23E05"/>
    <w:rsid w:val="00EE7A2E"/>
    <w:rsid w:val="00F14328"/>
    <w:rsid w:val="00FA1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1C3F0"/>
  <w15:docId w15:val="{E8BFA433-6079-48CF-A675-C5B7D2E1D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192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454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Casa</dc:creator>
  <cp:lastModifiedBy>Galli</cp:lastModifiedBy>
  <cp:revision>3</cp:revision>
  <dcterms:created xsi:type="dcterms:W3CDTF">2016-01-27T20:26:00Z</dcterms:created>
  <dcterms:modified xsi:type="dcterms:W3CDTF">2019-07-01T13:48:00Z</dcterms:modified>
</cp:coreProperties>
</file>